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E6B" w:rsidRPr="007E2218" w:rsidRDefault="00535E6B" w:rsidP="00535E6B">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ALLEGATO </w:t>
      </w:r>
      <w:r w:rsidR="007970DB">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E</w:t>
      </w:r>
      <w:r w:rsidR="007970DB">
        <w:rPr>
          <w:rFonts w:ascii="Helvetica" w:eastAsiaTheme="minorHAnsi" w:hAnsi="Helvetica" w:cstheme="minorBidi"/>
          <w:b w:val="0"/>
          <w:bCs w:val="0"/>
          <w:noProof/>
          <w:sz w:val="24"/>
          <w:szCs w:val="24"/>
        </w:rPr>
        <w:t>”</w:t>
      </w:r>
      <w:bookmarkStart w:id="0" w:name="_GoBack"/>
      <w:bookmarkEnd w:id="0"/>
      <w:r w:rsidRPr="007E2218">
        <w:rPr>
          <w:rFonts w:ascii="Helvetica" w:eastAsiaTheme="minorHAnsi" w:hAnsi="Helvetica" w:cstheme="minorBidi"/>
          <w:b w:val="0"/>
          <w:bCs w:val="0"/>
          <w:noProof/>
          <w:sz w:val="24"/>
          <w:szCs w:val="24"/>
        </w:rPr>
        <w:t xml:space="preserve"> </w:t>
      </w:r>
    </w:p>
    <w:p w:rsidR="00535E6B" w:rsidRDefault="00535E6B" w:rsidP="00535E6B">
      <w:pPr>
        <w:pStyle w:val="titolo4"/>
        <w:jc w:val="both"/>
        <w:rPr>
          <w:rFonts w:ascii="Helvetica" w:eastAsiaTheme="minorHAnsi" w:hAnsi="Helvetica" w:cstheme="minorBidi"/>
          <w:b w:val="0"/>
          <w:bCs w:val="0"/>
          <w:noProof/>
          <w:sz w:val="24"/>
          <w:szCs w:val="24"/>
        </w:rPr>
      </w:pPr>
    </w:p>
    <w:p w:rsidR="00535E6B" w:rsidRPr="005B3DFA" w:rsidRDefault="00535E6B" w:rsidP="00535E6B">
      <w:pPr>
        <w:ind w:right="-1"/>
        <w:jc w:val="center"/>
        <w:rPr>
          <w:rFonts w:ascii="Helvetica" w:hAnsi="Helvetica" w:cs="Helvetica"/>
          <w:bCs/>
          <w:smallCaps/>
          <w:sz w:val="24"/>
          <w:szCs w:val="24"/>
        </w:rPr>
      </w:pPr>
      <w:r w:rsidRPr="005B3DFA">
        <w:rPr>
          <w:rFonts w:ascii="Helvetica" w:hAnsi="Helvetica" w:cs="Helvetica"/>
          <w:bCs/>
          <w:smallCaps/>
          <w:sz w:val="24"/>
          <w:szCs w:val="24"/>
        </w:rPr>
        <w:t>ELEMENTI PER L’APPLICAZIONE DEI CRITERI DI VALUTAZIONE</w:t>
      </w:r>
    </w:p>
    <w:p w:rsidR="00535E6B" w:rsidRPr="005B3DFA" w:rsidRDefault="00535E6B" w:rsidP="00535E6B">
      <w:pPr>
        <w:ind w:right="-1"/>
        <w:jc w:val="both"/>
        <w:rPr>
          <w:rFonts w:ascii="Helvetica" w:hAnsi="Helvetica" w:cs="Helvetica"/>
          <w:bCs/>
          <w:iCs/>
          <w:sz w:val="24"/>
          <w:szCs w:val="24"/>
        </w:rPr>
      </w:pPr>
      <w:r w:rsidRPr="005B3DFA">
        <w:rPr>
          <w:rFonts w:ascii="Helvetica" w:hAnsi="Helvetica" w:cs="Helvetica"/>
          <w:bCs/>
          <w:iCs/>
          <w:smallCaps/>
          <w:sz w:val="24"/>
          <w:szCs w:val="24"/>
        </w:rPr>
        <w:t>C</w:t>
      </w:r>
      <w:r w:rsidRPr="005B3DFA">
        <w:rPr>
          <w:rFonts w:ascii="Helvetica" w:hAnsi="Helvetica" w:cs="Helvetica"/>
          <w:bCs/>
          <w:iCs/>
          <w:sz w:val="24"/>
          <w:szCs w:val="24"/>
        </w:rPr>
        <w:t xml:space="preserve">ompilare lo schema inserendo nella cella vuota i punteggi che si ritiene abbia l’intervento attuato sulla base di quanto riportato al punto 9. del presente </w:t>
      </w:r>
      <w:r>
        <w:rPr>
          <w:rFonts w:ascii="Helvetica" w:hAnsi="Helvetica" w:cs="Helvetica"/>
          <w:bCs/>
          <w:iCs/>
          <w:sz w:val="24"/>
          <w:szCs w:val="24"/>
        </w:rPr>
        <w:t>Bando</w:t>
      </w:r>
      <w:r w:rsidRPr="005B3DFA">
        <w:rPr>
          <w:rFonts w:ascii="Helvetica" w:hAnsi="Helvetica" w:cs="Helvetica"/>
          <w:bCs/>
          <w:iCs/>
          <w:sz w:val="24"/>
          <w:szCs w:val="24"/>
        </w:rPr>
        <w:t>.</w:t>
      </w:r>
    </w:p>
    <w:p w:rsidR="00535E6B" w:rsidRDefault="00535E6B" w:rsidP="00535E6B">
      <w:pPr>
        <w:pStyle w:val="titolo4"/>
        <w:jc w:val="both"/>
        <w:rPr>
          <w:rFonts w:ascii="Helvetica" w:eastAsiaTheme="minorHAnsi" w:hAnsi="Helvetica" w:cstheme="minorBidi"/>
          <w:b w:val="0"/>
          <w:bCs w:val="0"/>
          <w:noProof/>
          <w:sz w:val="24"/>
          <w:szCs w:val="24"/>
        </w:rPr>
      </w:pPr>
    </w:p>
    <w:p w:rsidR="00535E6B" w:rsidRDefault="00535E6B" w:rsidP="00535E6B">
      <w:pPr>
        <w:pStyle w:val="titolo4"/>
        <w:jc w:val="both"/>
        <w:rPr>
          <w:rFonts w:ascii="Helvetica" w:eastAsiaTheme="minorHAnsi" w:hAnsi="Helvetica" w:cstheme="minorBidi"/>
          <w:b w:val="0"/>
          <w:bCs w:val="0"/>
          <w:noProof/>
          <w:sz w:val="24"/>
          <w:szCs w:val="24"/>
        </w:rPr>
      </w:pPr>
    </w:p>
    <w:p w:rsidR="0094210A" w:rsidRDefault="0094210A" w:rsidP="00535E6B">
      <w:pPr>
        <w:pStyle w:val="titolo4"/>
        <w:jc w:val="both"/>
        <w:rPr>
          <w:rFonts w:ascii="Helvetica" w:eastAsiaTheme="minorHAnsi" w:hAnsi="Helvetica" w:cstheme="minorBidi"/>
          <w:b w:val="0"/>
          <w:bCs w:val="0"/>
          <w:noProof/>
          <w:sz w:val="24"/>
          <w:szCs w:val="24"/>
        </w:rPr>
      </w:pPr>
    </w:p>
    <w:p w:rsidR="0094210A" w:rsidRDefault="0094210A" w:rsidP="0094210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PRIORITA’ GENERALI</w:t>
      </w:r>
    </w:p>
    <w:p w:rsidR="0094210A" w:rsidRPr="007E2218" w:rsidRDefault="0094210A" w:rsidP="0094210A">
      <w:pPr>
        <w:pStyle w:val="titolo4"/>
        <w:rPr>
          <w:rFonts w:ascii="Helvetica" w:eastAsiaTheme="minorHAnsi" w:hAnsi="Helvetica" w:cstheme="minorBidi"/>
          <w:b w:val="0"/>
          <w:bCs w:val="0"/>
          <w:noProof/>
          <w:sz w:val="24"/>
          <w:szCs w:val="24"/>
        </w:rPr>
      </w:pPr>
    </w:p>
    <w:p w:rsidR="00535E6B" w:rsidRPr="007E2218" w:rsidRDefault="00535E6B" w:rsidP="00535E6B">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      </w:t>
      </w:r>
    </w:p>
    <w:tbl>
      <w:tblPr>
        <w:tblStyle w:val="Grigliatabella"/>
        <w:tblW w:w="0" w:type="auto"/>
        <w:tblLook w:val="04A0" w:firstRow="1" w:lastRow="0" w:firstColumn="1" w:lastColumn="0" w:noHBand="0" w:noVBand="1"/>
      </w:tblPr>
      <w:tblGrid>
        <w:gridCol w:w="6367"/>
        <w:gridCol w:w="3261"/>
      </w:tblGrid>
      <w:tr w:rsidR="00535E6B" w:rsidTr="00CB413A">
        <w:tc>
          <w:tcPr>
            <w:tcW w:w="6658" w:type="dxa"/>
          </w:tcPr>
          <w:p w:rsidR="00AD2265" w:rsidRDefault="00AD2265" w:rsidP="00CB413A">
            <w:pPr>
              <w:pStyle w:val="titolo4"/>
              <w:rPr>
                <w:rFonts w:ascii="Helvetica" w:eastAsiaTheme="minorHAnsi" w:hAnsi="Helvetica" w:cstheme="minorBidi"/>
                <w:b w:val="0"/>
                <w:bCs w:val="0"/>
                <w:noProof/>
                <w:sz w:val="24"/>
                <w:szCs w:val="24"/>
              </w:rPr>
            </w:pPr>
          </w:p>
          <w:p w:rsidR="00535E6B" w:rsidRDefault="00535E6B"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Priorità</w:t>
            </w:r>
          </w:p>
          <w:p w:rsidR="00AD2265" w:rsidRDefault="00AD2265" w:rsidP="00CB413A">
            <w:pPr>
              <w:pStyle w:val="titolo4"/>
              <w:rPr>
                <w:rFonts w:ascii="Helvetica" w:eastAsiaTheme="minorHAnsi" w:hAnsi="Helvetica" w:cstheme="minorBidi"/>
                <w:b w:val="0"/>
                <w:bCs w:val="0"/>
                <w:noProof/>
                <w:sz w:val="24"/>
                <w:szCs w:val="24"/>
              </w:rPr>
            </w:pPr>
          </w:p>
        </w:tc>
        <w:tc>
          <w:tcPr>
            <w:tcW w:w="3396" w:type="dxa"/>
          </w:tcPr>
          <w:p w:rsidR="00535E6B" w:rsidRDefault="00AD2265"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 xml:space="preserve">                                         </w:t>
            </w:r>
            <w:r w:rsidR="00535E6B">
              <w:rPr>
                <w:rFonts w:ascii="Helvetica" w:eastAsiaTheme="minorHAnsi" w:hAnsi="Helvetica" w:cstheme="minorBidi"/>
                <w:b w:val="0"/>
                <w:bCs w:val="0"/>
                <w:noProof/>
                <w:sz w:val="24"/>
                <w:szCs w:val="24"/>
              </w:rPr>
              <w:t>Punteggio</w:t>
            </w:r>
          </w:p>
        </w:tc>
      </w:tr>
      <w:tr w:rsidR="00535E6B" w:rsidTr="00CB413A">
        <w:tc>
          <w:tcPr>
            <w:tcW w:w="6658" w:type="dxa"/>
          </w:tcPr>
          <w:p w:rsidR="00535E6B" w:rsidRDefault="00535E6B"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cooperative costituite in maggioranza da giovani fino a 34 anni (“bonus lavoro giovani 2018” di cui alla Legge 27 dicembre 2017, n. 205);</w:t>
            </w:r>
          </w:p>
        </w:tc>
        <w:tc>
          <w:tcPr>
            <w:tcW w:w="3396" w:type="dxa"/>
          </w:tcPr>
          <w:p w:rsidR="00535E6B" w:rsidRDefault="00535E6B" w:rsidP="00CB413A">
            <w:pPr>
              <w:pStyle w:val="titolo4"/>
              <w:rPr>
                <w:rFonts w:ascii="Helvetica" w:eastAsiaTheme="minorHAnsi" w:hAnsi="Helvetica" w:cstheme="minorBidi"/>
                <w:b w:val="0"/>
                <w:bCs w:val="0"/>
                <w:noProof/>
                <w:sz w:val="24"/>
                <w:szCs w:val="24"/>
              </w:rPr>
            </w:pPr>
          </w:p>
        </w:tc>
      </w:tr>
      <w:tr w:rsidR="00535E6B" w:rsidTr="00CB413A">
        <w:tc>
          <w:tcPr>
            <w:tcW w:w="6658" w:type="dxa"/>
          </w:tcPr>
          <w:p w:rsidR="00535E6B" w:rsidRDefault="00535E6B"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non aver usufruito del prestito nei due bandi precedenti;</w:t>
            </w:r>
          </w:p>
        </w:tc>
        <w:tc>
          <w:tcPr>
            <w:tcW w:w="3396" w:type="dxa"/>
          </w:tcPr>
          <w:p w:rsidR="00535E6B" w:rsidRDefault="00535E6B" w:rsidP="00CB413A">
            <w:pPr>
              <w:pStyle w:val="titolo4"/>
              <w:rPr>
                <w:rFonts w:ascii="Helvetica" w:eastAsiaTheme="minorHAnsi" w:hAnsi="Helvetica" w:cstheme="minorBidi"/>
                <w:b w:val="0"/>
                <w:bCs w:val="0"/>
                <w:noProof/>
                <w:sz w:val="24"/>
                <w:szCs w:val="24"/>
              </w:rPr>
            </w:pPr>
          </w:p>
        </w:tc>
      </w:tr>
      <w:tr w:rsidR="00535E6B" w:rsidTr="00CB413A">
        <w:tc>
          <w:tcPr>
            <w:tcW w:w="6658" w:type="dxa"/>
          </w:tcPr>
          <w:p w:rsidR="00535E6B" w:rsidRDefault="00535E6B" w:rsidP="00CB413A">
            <w:pPr>
              <w:pStyle w:val="titolo4"/>
              <w:jc w:val="both"/>
              <w:rPr>
                <w:rFonts w:ascii="Helvetica" w:eastAsiaTheme="minorHAnsi" w:hAnsi="Helvetica" w:cstheme="minorBidi"/>
                <w:b w:val="0"/>
                <w:bCs w:val="0"/>
                <w:noProof/>
                <w:sz w:val="24"/>
                <w:szCs w:val="24"/>
              </w:rPr>
            </w:pPr>
            <w:r w:rsidRPr="003842EF">
              <w:rPr>
                <w:rFonts w:ascii="Helvetica" w:eastAsiaTheme="minorHAnsi" w:hAnsi="Helvetica" w:cstheme="minorBidi"/>
                <w:b w:val="0"/>
                <w:bCs w:val="0"/>
                <w:noProof/>
                <w:sz w:val="24"/>
                <w:szCs w:val="24"/>
              </w:rPr>
              <w:t>cooperative di nuova costituzione, i cui soci lavoratori siano, per oltre il 50%, provenienti</w:t>
            </w:r>
            <w:r>
              <w:rPr>
                <w:rFonts w:ascii="Helvetica" w:eastAsiaTheme="minorHAnsi" w:hAnsi="Helvetica" w:cstheme="minorBidi"/>
                <w:b w:val="0"/>
                <w:bCs w:val="0"/>
                <w:noProof/>
                <w:sz w:val="24"/>
                <w:szCs w:val="24"/>
              </w:rPr>
              <w:t xml:space="preserve"> </w:t>
            </w:r>
            <w:r w:rsidRPr="003842EF">
              <w:rPr>
                <w:rFonts w:ascii="Helvetica" w:eastAsiaTheme="minorHAnsi" w:hAnsi="Helvetica" w:cstheme="minorBidi"/>
                <w:b w:val="0"/>
                <w:bCs w:val="0"/>
                <w:noProof/>
                <w:sz w:val="24"/>
                <w:szCs w:val="24"/>
              </w:rPr>
              <w:t>da una procedura di mobilità, di cui alla Legge 23 luglio 1991, n. 223;</w:t>
            </w:r>
          </w:p>
        </w:tc>
        <w:tc>
          <w:tcPr>
            <w:tcW w:w="3396" w:type="dxa"/>
          </w:tcPr>
          <w:p w:rsidR="00535E6B" w:rsidRDefault="00535E6B" w:rsidP="00CB413A">
            <w:pPr>
              <w:pStyle w:val="titolo4"/>
              <w:jc w:val="both"/>
              <w:rPr>
                <w:rFonts w:ascii="Helvetica" w:eastAsiaTheme="minorHAnsi" w:hAnsi="Helvetica" w:cstheme="minorBidi"/>
                <w:b w:val="0"/>
                <w:bCs w:val="0"/>
                <w:noProof/>
                <w:sz w:val="24"/>
                <w:szCs w:val="24"/>
              </w:rPr>
            </w:pPr>
          </w:p>
        </w:tc>
      </w:tr>
      <w:tr w:rsidR="00535E6B" w:rsidTr="00CB413A">
        <w:tc>
          <w:tcPr>
            <w:tcW w:w="6658" w:type="dxa"/>
          </w:tcPr>
          <w:p w:rsidR="00535E6B" w:rsidRDefault="00535E6B"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cooperative a mutualità prevalente;</w:t>
            </w:r>
          </w:p>
        </w:tc>
        <w:tc>
          <w:tcPr>
            <w:tcW w:w="3396" w:type="dxa"/>
          </w:tcPr>
          <w:p w:rsidR="00535E6B" w:rsidRDefault="00535E6B" w:rsidP="00CB413A">
            <w:pPr>
              <w:pStyle w:val="titolo4"/>
              <w:rPr>
                <w:rFonts w:ascii="Helvetica" w:eastAsiaTheme="minorHAnsi" w:hAnsi="Helvetica" w:cstheme="minorBidi"/>
                <w:b w:val="0"/>
                <w:bCs w:val="0"/>
                <w:noProof/>
                <w:sz w:val="24"/>
                <w:szCs w:val="24"/>
              </w:rPr>
            </w:pPr>
          </w:p>
        </w:tc>
      </w:tr>
      <w:tr w:rsidR="00535E6B" w:rsidTr="00CB413A">
        <w:tc>
          <w:tcPr>
            <w:tcW w:w="6658" w:type="dxa"/>
          </w:tcPr>
          <w:p w:rsidR="00535E6B" w:rsidRDefault="00535E6B" w:rsidP="00CB413A">
            <w:pPr>
              <w:pStyle w:val="titolo4"/>
              <w:jc w:val="both"/>
              <w:rPr>
                <w:rFonts w:ascii="Helvetica" w:eastAsiaTheme="minorHAnsi" w:hAnsi="Helvetica" w:cstheme="minorBidi"/>
                <w:b w:val="0"/>
                <w:bCs w:val="0"/>
                <w:noProof/>
                <w:sz w:val="24"/>
                <w:szCs w:val="24"/>
              </w:rPr>
            </w:pPr>
            <w:r w:rsidRPr="00C90BD0">
              <w:rPr>
                <w:rFonts w:ascii="Helvetica" w:eastAsiaTheme="minorHAnsi" w:hAnsi="Helvetica" w:cstheme="minorBidi"/>
                <w:b w:val="0"/>
                <w:bCs w:val="0"/>
                <w:noProof/>
                <w:sz w:val="24"/>
                <w:szCs w:val="24"/>
              </w:rPr>
              <w:t>cooperative costituite in maggioranza da donne;</w:t>
            </w:r>
          </w:p>
        </w:tc>
        <w:tc>
          <w:tcPr>
            <w:tcW w:w="3396" w:type="dxa"/>
          </w:tcPr>
          <w:p w:rsidR="00535E6B" w:rsidRDefault="00535E6B" w:rsidP="00CB413A">
            <w:pPr>
              <w:pStyle w:val="titolo4"/>
              <w:rPr>
                <w:rFonts w:ascii="Helvetica" w:eastAsiaTheme="minorHAnsi" w:hAnsi="Helvetica" w:cstheme="minorBidi"/>
                <w:b w:val="0"/>
                <w:bCs w:val="0"/>
                <w:noProof/>
                <w:sz w:val="24"/>
                <w:szCs w:val="24"/>
              </w:rPr>
            </w:pPr>
          </w:p>
        </w:tc>
      </w:tr>
      <w:tr w:rsidR="00535E6B" w:rsidTr="00CB413A">
        <w:tc>
          <w:tcPr>
            <w:tcW w:w="6658" w:type="dxa"/>
          </w:tcPr>
          <w:p w:rsidR="00535E6B" w:rsidRDefault="00535E6B" w:rsidP="00CB413A">
            <w:pPr>
              <w:pStyle w:val="titolo4"/>
              <w:jc w:val="both"/>
              <w:rPr>
                <w:rFonts w:ascii="Helvetica" w:eastAsiaTheme="minorHAnsi" w:hAnsi="Helvetica" w:cstheme="minorBidi"/>
                <w:b w:val="0"/>
                <w:bCs w:val="0"/>
                <w:noProof/>
                <w:sz w:val="24"/>
                <w:szCs w:val="24"/>
              </w:rPr>
            </w:pPr>
            <w:r w:rsidRPr="00C90BD0">
              <w:rPr>
                <w:rFonts w:ascii="Helvetica" w:eastAsiaTheme="minorHAnsi" w:hAnsi="Helvetica" w:cstheme="minorBidi"/>
                <w:b w:val="0"/>
                <w:bCs w:val="0"/>
                <w:noProof/>
                <w:sz w:val="24"/>
                <w:szCs w:val="24"/>
              </w:rPr>
              <w:t>cooperative di nuova costituzione (non cumulabile con il precedente punto 3);</w:t>
            </w:r>
          </w:p>
        </w:tc>
        <w:tc>
          <w:tcPr>
            <w:tcW w:w="3396" w:type="dxa"/>
          </w:tcPr>
          <w:p w:rsidR="00535E6B" w:rsidRDefault="00535E6B" w:rsidP="00CB413A">
            <w:pPr>
              <w:pStyle w:val="titolo4"/>
              <w:rPr>
                <w:rFonts w:ascii="Helvetica" w:eastAsiaTheme="minorHAnsi" w:hAnsi="Helvetica" w:cstheme="minorBidi"/>
                <w:b w:val="0"/>
                <w:bCs w:val="0"/>
                <w:noProof/>
                <w:sz w:val="24"/>
                <w:szCs w:val="24"/>
              </w:rPr>
            </w:pPr>
          </w:p>
        </w:tc>
      </w:tr>
      <w:tr w:rsidR="00535E6B" w:rsidTr="00CB413A">
        <w:tc>
          <w:tcPr>
            <w:tcW w:w="6658" w:type="dxa"/>
          </w:tcPr>
          <w:p w:rsidR="00535E6B" w:rsidRDefault="00535E6B" w:rsidP="00CB413A">
            <w:pPr>
              <w:pStyle w:val="titolo4"/>
              <w:jc w:val="both"/>
              <w:rPr>
                <w:rFonts w:ascii="Helvetica" w:eastAsiaTheme="minorHAnsi" w:hAnsi="Helvetica" w:cstheme="minorBidi"/>
                <w:b w:val="0"/>
                <w:bCs w:val="0"/>
                <w:noProof/>
                <w:sz w:val="24"/>
                <w:szCs w:val="24"/>
              </w:rPr>
            </w:pPr>
            <w:r w:rsidRPr="00E8161C">
              <w:rPr>
                <w:rFonts w:ascii="Helvetica" w:eastAsiaTheme="minorHAnsi" w:hAnsi="Helvetica" w:cstheme="minorBidi"/>
                <w:b w:val="0"/>
                <w:bCs w:val="0"/>
                <w:noProof/>
                <w:sz w:val="24"/>
                <w:szCs w:val="24"/>
              </w:rPr>
              <w:t>cooperative sociali di tipo B);</w:t>
            </w:r>
          </w:p>
        </w:tc>
        <w:tc>
          <w:tcPr>
            <w:tcW w:w="3396" w:type="dxa"/>
          </w:tcPr>
          <w:p w:rsidR="00535E6B" w:rsidRDefault="00535E6B" w:rsidP="00CB413A">
            <w:pPr>
              <w:pStyle w:val="titolo4"/>
              <w:rPr>
                <w:rFonts w:ascii="Helvetica" w:eastAsiaTheme="minorHAnsi" w:hAnsi="Helvetica" w:cstheme="minorBidi"/>
                <w:b w:val="0"/>
                <w:bCs w:val="0"/>
                <w:noProof/>
                <w:sz w:val="24"/>
                <w:szCs w:val="24"/>
              </w:rPr>
            </w:pPr>
          </w:p>
        </w:tc>
      </w:tr>
      <w:tr w:rsidR="00535E6B" w:rsidTr="00CB413A">
        <w:tc>
          <w:tcPr>
            <w:tcW w:w="6658" w:type="dxa"/>
          </w:tcPr>
          <w:p w:rsidR="00535E6B" w:rsidRDefault="00535E6B" w:rsidP="00CB413A">
            <w:pPr>
              <w:pStyle w:val="titolo4"/>
              <w:jc w:val="both"/>
              <w:rPr>
                <w:rFonts w:ascii="Helvetica" w:eastAsiaTheme="minorHAnsi" w:hAnsi="Helvetica" w:cstheme="minorBidi"/>
                <w:b w:val="0"/>
                <w:bCs w:val="0"/>
                <w:noProof/>
                <w:sz w:val="24"/>
                <w:szCs w:val="24"/>
              </w:rPr>
            </w:pPr>
            <w:r w:rsidRPr="00E8161C">
              <w:rPr>
                <w:rFonts w:ascii="Helvetica" w:eastAsiaTheme="minorHAnsi" w:hAnsi="Helvetica" w:cstheme="minorBidi"/>
                <w:b w:val="0"/>
                <w:bCs w:val="0"/>
                <w:noProof/>
                <w:sz w:val="24"/>
                <w:szCs w:val="24"/>
              </w:rPr>
              <w:t>cooperative costituite dal 01 gennaio 2014 al 31 dicembre 2016;</w:t>
            </w:r>
          </w:p>
        </w:tc>
        <w:tc>
          <w:tcPr>
            <w:tcW w:w="3396" w:type="dxa"/>
          </w:tcPr>
          <w:p w:rsidR="00535E6B" w:rsidRDefault="00535E6B" w:rsidP="00CB413A">
            <w:pPr>
              <w:pStyle w:val="titolo4"/>
              <w:rPr>
                <w:rFonts w:ascii="Helvetica" w:eastAsiaTheme="minorHAnsi" w:hAnsi="Helvetica" w:cstheme="minorBidi"/>
                <w:b w:val="0"/>
                <w:bCs w:val="0"/>
                <w:noProof/>
                <w:sz w:val="24"/>
                <w:szCs w:val="24"/>
              </w:rPr>
            </w:pPr>
          </w:p>
        </w:tc>
      </w:tr>
      <w:tr w:rsidR="00535E6B" w:rsidTr="00CB413A">
        <w:tc>
          <w:tcPr>
            <w:tcW w:w="6658" w:type="dxa"/>
          </w:tcPr>
          <w:p w:rsidR="00535E6B" w:rsidRDefault="00535E6B" w:rsidP="00CB413A">
            <w:pPr>
              <w:pStyle w:val="titolo4"/>
              <w:jc w:val="both"/>
              <w:rPr>
                <w:rFonts w:ascii="Helvetica" w:eastAsiaTheme="minorHAnsi" w:hAnsi="Helvetica" w:cstheme="minorBidi"/>
                <w:b w:val="0"/>
                <w:bCs w:val="0"/>
                <w:noProof/>
                <w:sz w:val="24"/>
                <w:szCs w:val="24"/>
              </w:rPr>
            </w:pPr>
            <w:r w:rsidRPr="004367E4">
              <w:rPr>
                <w:rFonts w:ascii="Helvetica" w:eastAsiaTheme="minorHAnsi" w:hAnsi="Helvetica" w:cstheme="minorBidi"/>
                <w:b w:val="0"/>
                <w:bCs w:val="0"/>
                <w:noProof/>
                <w:sz w:val="24"/>
                <w:szCs w:val="24"/>
              </w:rPr>
              <w:t>assunzioni di lavoratori svantaggiati, di cui all’art. 4, comma1, della Legge 8 novembre 1991, n. 381 (invalidi fisici, psichici e sensoriali, ex degenti di istituti psichiatrici, soggetti in trattamento psichiatrico, tossicodipendenti, alcolisti, minori in età lavorativa in situazioni di difficoltà familiare, condannati ammessi alle misure alternative alla detenzione) ed assunzioni di lavoratori disabili, di cui alla Legge 12 marzo 1999, n. 68;</w:t>
            </w:r>
          </w:p>
        </w:tc>
        <w:tc>
          <w:tcPr>
            <w:tcW w:w="3396" w:type="dxa"/>
          </w:tcPr>
          <w:p w:rsidR="00535E6B" w:rsidRDefault="00535E6B" w:rsidP="00CB413A">
            <w:pPr>
              <w:pStyle w:val="titolo4"/>
              <w:jc w:val="both"/>
              <w:rPr>
                <w:rFonts w:ascii="Helvetica" w:eastAsiaTheme="minorHAnsi" w:hAnsi="Helvetica" w:cstheme="minorBidi"/>
                <w:b w:val="0"/>
                <w:bCs w:val="0"/>
                <w:noProof/>
                <w:sz w:val="24"/>
                <w:szCs w:val="24"/>
              </w:rPr>
            </w:pPr>
          </w:p>
        </w:tc>
      </w:tr>
      <w:tr w:rsidR="00535E6B" w:rsidTr="00CB413A">
        <w:tc>
          <w:tcPr>
            <w:tcW w:w="6658" w:type="dxa"/>
          </w:tcPr>
          <w:p w:rsidR="00535E6B"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r w:rsidRPr="00920DB7">
              <w:rPr>
                <w:rFonts w:ascii="Helvetica" w:eastAsiaTheme="minorHAnsi" w:hAnsi="Helvetica" w:cstheme="minorBidi"/>
                <w:b w:val="0"/>
                <w:bCs w:val="0"/>
                <w:noProof/>
                <w:sz w:val="24"/>
                <w:szCs w:val="24"/>
              </w:rPr>
              <w:t>assunzione di lavoratori provenienti da una procedura di mobilità, di cui alla Legge 23 luglio 1991, n. 223</w:t>
            </w:r>
            <w:r>
              <w:rPr>
                <w:rFonts w:ascii="Helvetica" w:eastAsiaTheme="minorHAnsi" w:hAnsi="Helvetica" w:cstheme="minorBidi"/>
                <w:b w:val="0"/>
                <w:bCs w:val="0"/>
                <w:noProof/>
                <w:sz w:val="24"/>
                <w:szCs w:val="24"/>
              </w:rPr>
              <w:t>;</w:t>
            </w:r>
          </w:p>
        </w:tc>
        <w:tc>
          <w:tcPr>
            <w:tcW w:w="3396" w:type="dxa"/>
          </w:tcPr>
          <w:p w:rsidR="00535E6B" w:rsidRDefault="00535E6B" w:rsidP="00CB413A">
            <w:pPr>
              <w:pStyle w:val="titolo4"/>
              <w:jc w:val="both"/>
              <w:rPr>
                <w:rFonts w:ascii="Helvetica" w:eastAsiaTheme="minorHAnsi" w:hAnsi="Helvetica" w:cstheme="minorBidi"/>
                <w:b w:val="0"/>
                <w:bCs w:val="0"/>
                <w:noProof/>
                <w:sz w:val="24"/>
                <w:szCs w:val="24"/>
              </w:rPr>
            </w:pPr>
          </w:p>
        </w:tc>
      </w:tr>
      <w:tr w:rsidR="00535E6B" w:rsidTr="00CB413A">
        <w:tc>
          <w:tcPr>
            <w:tcW w:w="6658" w:type="dxa"/>
          </w:tcPr>
          <w:p w:rsidR="00535E6B" w:rsidRDefault="00535E6B" w:rsidP="00CB413A">
            <w:pPr>
              <w:pStyle w:val="titolo4"/>
              <w:jc w:val="both"/>
              <w:rPr>
                <w:rFonts w:ascii="Helvetica" w:eastAsiaTheme="minorHAnsi" w:hAnsi="Helvetica" w:cstheme="minorBidi"/>
                <w:b w:val="0"/>
                <w:bCs w:val="0"/>
                <w:noProof/>
                <w:sz w:val="24"/>
                <w:szCs w:val="24"/>
              </w:rPr>
            </w:pPr>
            <w:r w:rsidRPr="000E1162">
              <w:rPr>
                <w:rFonts w:ascii="Helvetica" w:eastAsiaTheme="minorHAnsi" w:hAnsi="Helvetica" w:cstheme="minorBidi"/>
                <w:b w:val="0"/>
                <w:bCs w:val="0"/>
                <w:noProof/>
                <w:sz w:val="24"/>
                <w:szCs w:val="24"/>
              </w:rPr>
              <w:t>incrementi occupazionali in cooperative già esistenti o presenza di occupati in cooperative di nuova costituzione</w:t>
            </w:r>
            <w:r>
              <w:rPr>
                <w:rFonts w:ascii="Helvetica" w:eastAsiaTheme="minorHAnsi" w:hAnsi="Helvetica" w:cstheme="minorBidi"/>
                <w:b w:val="0"/>
                <w:bCs w:val="0"/>
                <w:noProof/>
                <w:sz w:val="24"/>
                <w:szCs w:val="24"/>
              </w:rPr>
              <w:t>;</w:t>
            </w:r>
          </w:p>
        </w:tc>
        <w:tc>
          <w:tcPr>
            <w:tcW w:w="3396" w:type="dxa"/>
          </w:tcPr>
          <w:p w:rsidR="00535E6B" w:rsidRDefault="00535E6B" w:rsidP="00CB413A">
            <w:pPr>
              <w:pStyle w:val="titolo4"/>
              <w:jc w:val="both"/>
              <w:rPr>
                <w:rFonts w:ascii="Helvetica" w:eastAsiaTheme="minorHAnsi" w:hAnsi="Helvetica" w:cstheme="minorBidi"/>
                <w:b w:val="0"/>
                <w:bCs w:val="0"/>
                <w:noProof/>
                <w:sz w:val="24"/>
                <w:szCs w:val="24"/>
              </w:rPr>
            </w:pPr>
          </w:p>
        </w:tc>
      </w:tr>
    </w:tbl>
    <w:p w:rsidR="00535E6B" w:rsidRPr="007E2218" w:rsidRDefault="00535E6B" w:rsidP="00535E6B">
      <w:pPr>
        <w:pStyle w:val="titolo4"/>
        <w:jc w:val="both"/>
        <w:rPr>
          <w:rFonts w:ascii="Helvetica" w:eastAsiaTheme="minorHAnsi" w:hAnsi="Helvetica" w:cstheme="minorBidi"/>
          <w:b w:val="0"/>
          <w:bCs w:val="0"/>
          <w:noProof/>
          <w:sz w:val="24"/>
          <w:szCs w:val="24"/>
        </w:rPr>
      </w:pPr>
    </w:p>
    <w:p w:rsidR="00535E6B" w:rsidRDefault="00535E6B" w:rsidP="00535E6B">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b/>
      </w:r>
    </w:p>
    <w:p w:rsidR="0094210A" w:rsidRDefault="0094210A" w:rsidP="00535E6B">
      <w:pPr>
        <w:pStyle w:val="titolo4"/>
        <w:jc w:val="both"/>
        <w:rPr>
          <w:rFonts w:ascii="Helvetica" w:eastAsiaTheme="minorHAnsi" w:hAnsi="Helvetica" w:cstheme="minorBidi"/>
          <w:b w:val="0"/>
          <w:bCs w:val="0"/>
          <w:noProof/>
          <w:sz w:val="24"/>
          <w:szCs w:val="24"/>
        </w:rPr>
      </w:pPr>
    </w:p>
    <w:p w:rsidR="0094210A" w:rsidRDefault="0094210A" w:rsidP="00535E6B">
      <w:pPr>
        <w:pStyle w:val="titolo4"/>
        <w:jc w:val="both"/>
        <w:rPr>
          <w:rFonts w:ascii="Helvetica" w:eastAsiaTheme="minorHAnsi" w:hAnsi="Helvetica" w:cstheme="minorBidi"/>
          <w:b w:val="0"/>
          <w:bCs w:val="0"/>
          <w:noProof/>
          <w:sz w:val="24"/>
          <w:szCs w:val="24"/>
        </w:rPr>
      </w:pPr>
    </w:p>
    <w:p w:rsidR="0094210A" w:rsidRDefault="0094210A" w:rsidP="00535E6B">
      <w:pPr>
        <w:pStyle w:val="titolo4"/>
        <w:jc w:val="both"/>
        <w:rPr>
          <w:rFonts w:ascii="Helvetica" w:eastAsiaTheme="minorHAnsi" w:hAnsi="Helvetica" w:cstheme="minorBidi"/>
          <w:b w:val="0"/>
          <w:bCs w:val="0"/>
          <w:noProof/>
          <w:sz w:val="24"/>
          <w:szCs w:val="24"/>
        </w:rPr>
      </w:pPr>
    </w:p>
    <w:p w:rsidR="0094210A" w:rsidRDefault="0094210A" w:rsidP="00535E6B">
      <w:pPr>
        <w:pStyle w:val="titolo4"/>
        <w:jc w:val="both"/>
        <w:rPr>
          <w:rFonts w:ascii="Helvetica" w:eastAsiaTheme="minorHAnsi" w:hAnsi="Helvetica" w:cstheme="minorBidi"/>
          <w:b w:val="0"/>
          <w:bCs w:val="0"/>
          <w:noProof/>
          <w:sz w:val="24"/>
          <w:szCs w:val="24"/>
        </w:rPr>
      </w:pPr>
    </w:p>
    <w:p w:rsidR="0094210A" w:rsidRDefault="0094210A" w:rsidP="00535E6B">
      <w:pPr>
        <w:pStyle w:val="titolo4"/>
        <w:jc w:val="both"/>
        <w:rPr>
          <w:rFonts w:ascii="Helvetica" w:eastAsiaTheme="minorHAnsi" w:hAnsi="Helvetica" w:cstheme="minorBidi"/>
          <w:b w:val="0"/>
          <w:bCs w:val="0"/>
          <w:noProof/>
          <w:sz w:val="24"/>
          <w:szCs w:val="24"/>
        </w:rPr>
      </w:pPr>
    </w:p>
    <w:p w:rsidR="0094210A" w:rsidRDefault="0094210A" w:rsidP="00535E6B">
      <w:pPr>
        <w:pStyle w:val="titolo4"/>
        <w:jc w:val="both"/>
        <w:rPr>
          <w:rFonts w:ascii="Helvetica" w:eastAsiaTheme="minorHAnsi" w:hAnsi="Helvetica" w:cstheme="minorBidi"/>
          <w:b w:val="0"/>
          <w:bCs w:val="0"/>
          <w:noProof/>
          <w:sz w:val="24"/>
          <w:szCs w:val="24"/>
        </w:rPr>
      </w:pPr>
    </w:p>
    <w:p w:rsidR="00535E6B" w:rsidRDefault="00535E6B" w:rsidP="00535E6B">
      <w:pPr>
        <w:pStyle w:val="titolo4"/>
        <w:rPr>
          <w:rFonts w:ascii="Helvetica" w:eastAsiaTheme="minorHAnsi" w:hAnsi="Helvetica" w:cstheme="minorBidi"/>
          <w:b w:val="0"/>
          <w:bCs w:val="0"/>
          <w:noProof/>
          <w:sz w:val="24"/>
          <w:szCs w:val="24"/>
        </w:rPr>
      </w:pPr>
      <w:r w:rsidRPr="000E1162">
        <w:rPr>
          <w:rFonts w:ascii="Helvetica" w:eastAsiaTheme="minorHAnsi" w:hAnsi="Helvetica" w:cstheme="minorBidi"/>
          <w:b w:val="0"/>
          <w:bCs w:val="0"/>
          <w:noProof/>
          <w:sz w:val="24"/>
          <w:szCs w:val="24"/>
        </w:rPr>
        <w:lastRenderedPageBreak/>
        <w:t xml:space="preserve">PRIORITÀ </w:t>
      </w:r>
      <w:r>
        <w:rPr>
          <w:rFonts w:ascii="Helvetica" w:eastAsiaTheme="minorHAnsi" w:hAnsi="Helvetica" w:cstheme="minorBidi"/>
          <w:b w:val="0"/>
          <w:bCs w:val="0"/>
          <w:noProof/>
          <w:sz w:val="24"/>
          <w:szCs w:val="24"/>
        </w:rPr>
        <w:t>AGGIUNTIVE</w:t>
      </w:r>
    </w:p>
    <w:p w:rsidR="00535E6B" w:rsidRDefault="00535E6B" w:rsidP="00535E6B">
      <w:pPr>
        <w:pStyle w:val="titolo4"/>
        <w:rPr>
          <w:rFonts w:ascii="Helvetica" w:eastAsiaTheme="minorHAnsi" w:hAnsi="Helvetica" w:cstheme="minorBidi"/>
          <w:b w:val="0"/>
          <w:bCs w:val="0"/>
          <w:noProof/>
          <w:sz w:val="24"/>
          <w:szCs w:val="24"/>
        </w:rPr>
      </w:pPr>
    </w:p>
    <w:p w:rsidR="00535E6B" w:rsidRDefault="00535E6B" w:rsidP="00535E6B">
      <w:pPr>
        <w:pStyle w:val="titolo4"/>
        <w:rPr>
          <w:rFonts w:ascii="Helvetica" w:eastAsiaTheme="minorHAnsi" w:hAnsi="Helvetica" w:cstheme="minorBidi"/>
          <w:b w:val="0"/>
          <w:bCs w:val="0"/>
          <w:noProof/>
          <w:sz w:val="24"/>
          <w:szCs w:val="24"/>
        </w:rPr>
      </w:pPr>
    </w:p>
    <w:tbl>
      <w:tblPr>
        <w:tblStyle w:val="Grigliatabella"/>
        <w:tblW w:w="0" w:type="auto"/>
        <w:tblLook w:val="04A0" w:firstRow="1" w:lastRow="0" w:firstColumn="1" w:lastColumn="0" w:noHBand="0" w:noVBand="1"/>
      </w:tblPr>
      <w:tblGrid>
        <w:gridCol w:w="6380"/>
        <w:gridCol w:w="3248"/>
      </w:tblGrid>
      <w:tr w:rsidR="004251D7" w:rsidTr="004251D7">
        <w:tc>
          <w:tcPr>
            <w:tcW w:w="6380" w:type="dxa"/>
          </w:tcPr>
          <w:p w:rsidR="004251D7" w:rsidRDefault="004251D7" w:rsidP="004251D7">
            <w:pPr>
              <w:pStyle w:val="titolo4"/>
              <w:rPr>
                <w:rFonts w:ascii="Helvetica" w:eastAsiaTheme="minorHAnsi" w:hAnsi="Helvetica" w:cstheme="minorBidi"/>
                <w:b w:val="0"/>
                <w:bCs w:val="0"/>
                <w:noProof/>
                <w:sz w:val="24"/>
                <w:szCs w:val="24"/>
              </w:rPr>
            </w:pPr>
          </w:p>
          <w:p w:rsidR="004251D7" w:rsidRDefault="004251D7" w:rsidP="004251D7">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Priorità</w:t>
            </w:r>
          </w:p>
          <w:p w:rsidR="004251D7" w:rsidRDefault="004251D7" w:rsidP="004251D7">
            <w:pPr>
              <w:pStyle w:val="titolo4"/>
              <w:rPr>
                <w:rFonts w:ascii="Helvetica" w:eastAsiaTheme="minorHAnsi" w:hAnsi="Helvetica" w:cstheme="minorBidi"/>
                <w:b w:val="0"/>
                <w:bCs w:val="0"/>
                <w:noProof/>
                <w:sz w:val="24"/>
                <w:szCs w:val="24"/>
              </w:rPr>
            </w:pPr>
          </w:p>
        </w:tc>
        <w:tc>
          <w:tcPr>
            <w:tcW w:w="3248" w:type="dxa"/>
          </w:tcPr>
          <w:p w:rsidR="004251D7" w:rsidRDefault="004251D7" w:rsidP="004251D7">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 xml:space="preserve">                                         Punteggio</w:t>
            </w:r>
          </w:p>
        </w:tc>
      </w:tr>
      <w:tr w:rsidR="00535E6B" w:rsidTr="004251D7">
        <w:tc>
          <w:tcPr>
            <w:tcW w:w="6380" w:type="dxa"/>
          </w:tcPr>
          <w:p w:rsidR="00535E6B" w:rsidRDefault="00535E6B"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entità dell’incremento di capitale in cooperative già esistenti o del versamento in cooperative di nuova costituzione:</w:t>
            </w:r>
          </w:p>
          <w:p w:rsidR="00535E6B" w:rsidRPr="007E2218"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società cooperative          €   6.000,00</w:t>
            </w:r>
          </w:p>
          <w:p w:rsidR="00535E6B" w:rsidRPr="007E2218" w:rsidRDefault="00535E6B" w:rsidP="00CB413A">
            <w:pPr>
              <w:pStyle w:val="titolo4"/>
              <w:jc w:val="both"/>
              <w:rPr>
                <w:rFonts w:ascii="Helvetica" w:eastAsiaTheme="minorHAnsi" w:hAnsi="Helvetica" w:cstheme="minorBidi"/>
                <w:b w:val="0"/>
                <w:bCs w:val="0"/>
                <w:noProof/>
                <w:sz w:val="24"/>
                <w:szCs w:val="24"/>
              </w:rPr>
            </w:pPr>
          </w:p>
          <w:p w:rsidR="00535E6B" w:rsidRPr="007E2218" w:rsidRDefault="00535E6B"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consorzi fra cooperative   € 12.000,00</w:t>
            </w:r>
          </w:p>
          <w:p w:rsidR="00535E6B"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p>
          <w:p w:rsidR="00535E6B" w:rsidRPr="007E2218"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società cooperative          € 12.000,00</w:t>
            </w:r>
          </w:p>
          <w:p w:rsidR="00535E6B" w:rsidRPr="007E2218" w:rsidRDefault="00535E6B"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              </w:t>
            </w:r>
          </w:p>
          <w:p w:rsidR="00535E6B" w:rsidRPr="007E2218" w:rsidRDefault="00535E6B"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consorzi fra cooperative   € 24.000,00</w:t>
            </w:r>
          </w:p>
          <w:p w:rsidR="00535E6B" w:rsidRPr="007E2218"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Alle cooperative o consorzi il cui incremento/versamento sia inferiore a quelli minimi indicati non verrà attribuito nessun punteggio.</w:t>
            </w:r>
          </w:p>
        </w:tc>
        <w:tc>
          <w:tcPr>
            <w:tcW w:w="3248" w:type="dxa"/>
          </w:tcPr>
          <w:p w:rsidR="00535E6B"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rPr>
                <w:rFonts w:ascii="Helvetica" w:eastAsiaTheme="minorHAnsi" w:hAnsi="Helvetica" w:cstheme="minorBidi"/>
                <w:b w:val="0"/>
                <w:bCs w:val="0"/>
                <w:noProof/>
                <w:sz w:val="24"/>
                <w:szCs w:val="24"/>
              </w:rPr>
            </w:pPr>
          </w:p>
        </w:tc>
      </w:tr>
      <w:tr w:rsidR="00535E6B" w:rsidTr="004251D7">
        <w:tc>
          <w:tcPr>
            <w:tcW w:w="6380" w:type="dxa"/>
          </w:tcPr>
          <w:p w:rsidR="00535E6B" w:rsidRDefault="00535E6B" w:rsidP="00CB413A">
            <w:pPr>
              <w:pStyle w:val="titolo4"/>
              <w:jc w:val="both"/>
              <w:rPr>
                <w:rFonts w:ascii="Helvetica" w:eastAsiaTheme="minorHAnsi" w:hAnsi="Helvetica" w:cstheme="minorBidi"/>
                <w:b w:val="0"/>
                <w:bCs w:val="0"/>
                <w:noProof/>
                <w:sz w:val="24"/>
                <w:szCs w:val="24"/>
              </w:rPr>
            </w:pPr>
            <w:r w:rsidRPr="004042D8">
              <w:rPr>
                <w:rFonts w:ascii="Helvetica" w:eastAsiaTheme="minorHAnsi" w:hAnsi="Helvetica" w:cstheme="minorBidi"/>
                <w:b w:val="0"/>
                <w:bCs w:val="0"/>
                <w:noProof/>
                <w:sz w:val="24"/>
                <w:szCs w:val="24"/>
              </w:rPr>
              <w:t>Capitale pro capite versato (totale capitale sociale/ totale numero dei soci) al momento della domanda (nel caso di consorzi gli importi vanno moltiplicati per cinque):</w:t>
            </w:r>
          </w:p>
          <w:p w:rsidR="00535E6B" w:rsidRPr="004042D8"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r w:rsidRPr="004042D8">
              <w:rPr>
                <w:rFonts w:ascii="Helvetica" w:eastAsiaTheme="minorHAnsi" w:hAnsi="Helvetica" w:cstheme="minorBidi"/>
                <w:b w:val="0"/>
                <w:bCs w:val="0"/>
                <w:noProof/>
                <w:sz w:val="24"/>
                <w:szCs w:val="24"/>
              </w:rPr>
              <w:t>- Quota pro capite    uguale/superiore € 1.000,00</w:t>
            </w:r>
          </w:p>
          <w:p w:rsidR="004A35E0" w:rsidRPr="004042D8" w:rsidRDefault="004A35E0"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r w:rsidRPr="004042D8">
              <w:rPr>
                <w:rFonts w:ascii="Helvetica" w:eastAsiaTheme="minorHAnsi" w:hAnsi="Helvetica" w:cstheme="minorBidi"/>
                <w:b w:val="0"/>
                <w:bCs w:val="0"/>
                <w:noProof/>
                <w:sz w:val="24"/>
                <w:szCs w:val="24"/>
              </w:rPr>
              <w:t xml:space="preserve">- Quota pro capite   </w:t>
            </w:r>
            <w:r>
              <w:rPr>
                <w:rFonts w:ascii="Helvetica" w:eastAsiaTheme="minorHAnsi" w:hAnsi="Helvetica" w:cstheme="minorBidi"/>
                <w:b w:val="0"/>
                <w:bCs w:val="0"/>
                <w:noProof/>
                <w:sz w:val="24"/>
                <w:szCs w:val="24"/>
              </w:rPr>
              <w:t xml:space="preserve"> </w:t>
            </w:r>
            <w:r w:rsidRPr="004042D8">
              <w:rPr>
                <w:rFonts w:ascii="Helvetica" w:eastAsiaTheme="minorHAnsi" w:hAnsi="Helvetica" w:cstheme="minorBidi"/>
                <w:b w:val="0"/>
                <w:bCs w:val="0"/>
                <w:noProof/>
                <w:sz w:val="24"/>
                <w:szCs w:val="24"/>
              </w:rPr>
              <w:t>uguale/superiore € 3.000,00</w:t>
            </w:r>
          </w:p>
          <w:p w:rsidR="004A35E0" w:rsidRPr="004042D8" w:rsidRDefault="004A35E0"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r w:rsidRPr="004042D8">
              <w:rPr>
                <w:rFonts w:ascii="Helvetica" w:eastAsiaTheme="minorHAnsi" w:hAnsi="Helvetica" w:cstheme="minorBidi"/>
                <w:b w:val="0"/>
                <w:bCs w:val="0"/>
                <w:noProof/>
                <w:sz w:val="24"/>
                <w:szCs w:val="24"/>
              </w:rPr>
              <w:t xml:space="preserve">- Quota pro capite   </w:t>
            </w:r>
            <w:r>
              <w:rPr>
                <w:rFonts w:ascii="Helvetica" w:eastAsiaTheme="minorHAnsi" w:hAnsi="Helvetica" w:cstheme="minorBidi"/>
                <w:b w:val="0"/>
                <w:bCs w:val="0"/>
                <w:noProof/>
                <w:sz w:val="24"/>
                <w:szCs w:val="24"/>
              </w:rPr>
              <w:t xml:space="preserve"> </w:t>
            </w:r>
            <w:r w:rsidRPr="004042D8">
              <w:rPr>
                <w:rFonts w:ascii="Helvetica" w:eastAsiaTheme="minorHAnsi" w:hAnsi="Helvetica" w:cstheme="minorBidi"/>
                <w:b w:val="0"/>
                <w:bCs w:val="0"/>
                <w:noProof/>
                <w:sz w:val="24"/>
                <w:szCs w:val="24"/>
              </w:rPr>
              <w:t>uguale/superiore € 5.000,00</w:t>
            </w:r>
          </w:p>
        </w:tc>
        <w:tc>
          <w:tcPr>
            <w:tcW w:w="3248" w:type="dxa"/>
          </w:tcPr>
          <w:p w:rsidR="00535E6B"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rPr>
                <w:rFonts w:ascii="Helvetica" w:eastAsiaTheme="minorHAnsi" w:hAnsi="Helvetica" w:cstheme="minorBidi"/>
                <w:b w:val="0"/>
                <w:bCs w:val="0"/>
                <w:noProof/>
                <w:sz w:val="24"/>
                <w:szCs w:val="24"/>
              </w:rPr>
            </w:pPr>
          </w:p>
          <w:p w:rsidR="00535E6B" w:rsidRDefault="00535E6B" w:rsidP="00CB413A">
            <w:pPr>
              <w:pStyle w:val="titolo4"/>
              <w:rPr>
                <w:rFonts w:ascii="Helvetica" w:eastAsiaTheme="minorHAnsi" w:hAnsi="Helvetica" w:cstheme="minorBidi"/>
                <w:b w:val="0"/>
                <w:bCs w:val="0"/>
                <w:noProof/>
                <w:sz w:val="24"/>
                <w:szCs w:val="24"/>
              </w:rPr>
            </w:pPr>
          </w:p>
        </w:tc>
      </w:tr>
      <w:tr w:rsidR="00535E6B" w:rsidTr="004251D7">
        <w:tc>
          <w:tcPr>
            <w:tcW w:w="6380" w:type="dxa"/>
          </w:tcPr>
          <w:p w:rsidR="00535E6B" w:rsidRDefault="00535E6B" w:rsidP="00CB413A">
            <w:pPr>
              <w:pStyle w:val="titolo4"/>
              <w:jc w:val="both"/>
              <w:rPr>
                <w:rFonts w:ascii="Helvetica" w:eastAsiaTheme="minorHAnsi" w:hAnsi="Helvetica" w:cstheme="minorBidi"/>
                <w:b w:val="0"/>
                <w:bCs w:val="0"/>
                <w:noProof/>
                <w:sz w:val="24"/>
                <w:szCs w:val="24"/>
              </w:rPr>
            </w:pPr>
            <w:r w:rsidRPr="00C816A6">
              <w:rPr>
                <w:rFonts w:ascii="Helvetica" w:eastAsiaTheme="minorHAnsi" w:hAnsi="Helvetica" w:cstheme="minorBidi"/>
                <w:b w:val="0"/>
                <w:bCs w:val="0"/>
                <w:noProof/>
                <w:sz w:val="24"/>
                <w:szCs w:val="24"/>
              </w:rPr>
              <w:t>Patrimonio netto indicato nello stato patrimoniale del bilancio chiuso al 31 dicembre 2017, solo limitatamente alle cooperative già esistenti:</w:t>
            </w:r>
          </w:p>
          <w:p w:rsidR="00535E6B" w:rsidRPr="00C816A6"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r w:rsidRPr="00C816A6">
              <w:rPr>
                <w:rFonts w:ascii="Helvetica" w:eastAsiaTheme="minorHAnsi" w:hAnsi="Helvetica" w:cstheme="minorBidi"/>
                <w:b w:val="0"/>
                <w:bCs w:val="0"/>
                <w:noProof/>
                <w:sz w:val="24"/>
                <w:szCs w:val="24"/>
              </w:rPr>
              <w:t>Importi minori o uguali a € 10.000,00</w:t>
            </w:r>
          </w:p>
          <w:p w:rsidR="00535E6B" w:rsidRPr="00C816A6"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r w:rsidRPr="00C816A6">
              <w:rPr>
                <w:rFonts w:ascii="Helvetica" w:eastAsiaTheme="minorHAnsi" w:hAnsi="Helvetica" w:cstheme="minorBidi"/>
                <w:b w:val="0"/>
                <w:bCs w:val="0"/>
                <w:noProof/>
                <w:sz w:val="24"/>
                <w:szCs w:val="24"/>
              </w:rPr>
              <w:t>Importi superiori a € 10.000,00 e minori o uguali a € 50.000,00</w:t>
            </w:r>
          </w:p>
          <w:p w:rsidR="00535E6B" w:rsidRPr="00C816A6"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r w:rsidRPr="00C816A6">
              <w:rPr>
                <w:rFonts w:ascii="Helvetica" w:eastAsiaTheme="minorHAnsi" w:hAnsi="Helvetica" w:cstheme="minorBidi"/>
                <w:b w:val="0"/>
                <w:bCs w:val="0"/>
                <w:noProof/>
                <w:sz w:val="24"/>
                <w:szCs w:val="24"/>
              </w:rPr>
              <w:t>Importi superiori a € 50.000,00 e minori o uguali a € 100.000,00</w:t>
            </w:r>
          </w:p>
        </w:tc>
        <w:tc>
          <w:tcPr>
            <w:tcW w:w="3248" w:type="dxa"/>
          </w:tcPr>
          <w:p w:rsidR="00535E6B"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jc w:val="both"/>
              <w:rPr>
                <w:rFonts w:ascii="Helvetica" w:eastAsiaTheme="minorHAnsi" w:hAnsi="Helvetica" w:cstheme="minorBidi"/>
                <w:b w:val="0"/>
                <w:bCs w:val="0"/>
                <w:noProof/>
                <w:sz w:val="24"/>
                <w:szCs w:val="24"/>
              </w:rPr>
            </w:pPr>
          </w:p>
          <w:p w:rsidR="00535E6B" w:rsidRDefault="00535E6B" w:rsidP="00CB413A">
            <w:pPr>
              <w:pStyle w:val="titolo4"/>
              <w:rPr>
                <w:rFonts w:ascii="Helvetica" w:eastAsiaTheme="minorHAnsi" w:hAnsi="Helvetica" w:cstheme="minorBidi"/>
                <w:b w:val="0"/>
                <w:bCs w:val="0"/>
                <w:noProof/>
                <w:sz w:val="24"/>
                <w:szCs w:val="24"/>
              </w:rPr>
            </w:pPr>
          </w:p>
          <w:p w:rsidR="00535E6B" w:rsidRDefault="00535E6B" w:rsidP="00CB413A">
            <w:pPr>
              <w:pStyle w:val="titolo4"/>
              <w:rPr>
                <w:rFonts w:ascii="Helvetica" w:eastAsiaTheme="minorHAnsi" w:hAnsi="Helvetica" w:cstheme="minorBidi"/>
                <w:b w:val="0"/>
                <w:bCs w:val="0"/>
                <w:noProof/>
                <w:sz w:val="24"/>
                <w:szCs w:val="24"/>
              </w:rPr>
            </w:pPr>
          </w:p>
        </w:tc>
      </w:tr>
    </w:tbl>
    <w:p w:rsidR="006C05E2" w:rsidRPr="005A2D6E" w:rsidRDefault="006C05E2" w:rsidP="005A2D6E"/>
    <w:sectPr w:rsidR="006C05E2" w:rsidRPr="005A2D6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89C"/>
    <w:rsid w:val="000F3F2F"/>
    <w:rsid w:val="004251D7"/>
    <w:rsid w:val="004A35E0"/>
    <w:rsid w:val="00535E6B"/>
    <w:rsid w:val="005A2D6E"/>
    <w:rsid w:val="005D489C"/>
    <w:rsid w:val="00643B44"/>
    <w:rsid w:val="006C05E2"/>
    <w:rsid w:val="007970DB"/>
    <w:rsid w:val="0094210A"/>
    <w:rsid w:val="00AD2265"/>
    <w:rsid w:val="00C312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54999"/>
  <w15:chartTrackingRefBased/>
  <w15:docId w15:val="{50850B7A-1D7A-48EC-8FB9-991CB011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31211"/>
    <w:pPr>
      <w:spacing w:after="200" w:line="276" w:lineRule="auto"/>
    </w:pPr>
    <w:rPr>
      <w:rFonts w:ascii="Calibri" w:eastAsia="Times New Roman" w:hAnsi="Calibri" w:cs="Times New Roman"/>
    </w:rPr>
  </w:style>
  <w:style w:type="paragraph" w:styleId="Titolo2">
    <w:name w:val="heading 2"/>
    <w:basedOn w:val="Normale"/>
    <w:next w:val="Normale"/>
    <w:link w:val="Titolo2Carattere"/>
    <w:uiPriority w:val="9"/>
    <w:semiHidden/>
    <w:unhideWhenUsed/>
    <w:qFormat/>
    <w:rsid w:val="00535E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4">
    <w:name w:val="titolo4"/>
    <w:basedOn w:val="Titolo2"/>
    <w:uiPriority w:val="99"/>
    <w:rsid w:val="00535E6B"/>
    <w:pPr>
      <w:keepNext w:val="0"/>
      <w:keepLines w:val="0"/>
      <w:widowControl w:val="0"/>
      <w:spacing w:before="0" w:line="240" w:lineRule="auto"/>
      <w:jc w:val="center"/>
    </w:pPr>
    <w:rPr>
      <w:rFonts w:ascii="Arial" w:eastAsia="Times New Roman" w:hAnsi="Arial" w:cs="Arial"/>
      <w:b/>
      <w:bCs/>
      <w:color w:val="auto"/>
      <w:sz w:val="22"/>
      <w:szCs w:val="22"/>
    </w:rPr>
  </w:style>
  <w:style w:type="table" w:styleId="Grigliatabella">
    <w:name w:val="Table Grid"/>
    <w:basedOn w:val="Tabellanormale"/>
    <w:uiPriority w:val="59"/>
    <w:rsid w:val="00535E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semiHidden/>
    <w:rsid w:val="00535E6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424</Words>
  <Characters>2419</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Recanatesi</dc:creator>
  <cp:keywords/>
  <dc:description/>
  <cp:lastModifiedBy>Roberto Recanatesi</cp:lastModifiedBy>
  <cp:revision>8</cp:revision>
  <dcterms:created xsi:type="dcterms:W3CDTF">2018-08-29T09:13:00Z</dcterms:created>
  <dcterms:modified xsi:type="dcterms:W3CDTF">2018-08-29T10:35:00Z</dcterms:modified>
</cp:coreProperties>
</file>